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380" w14:textId="77777777" w:rsidR="000E0CF3" w:rsidRDefault="000E0CF3" w:rsidP="000E0CF3">
      <w:r>
        <w:t xml:space="preserve">Attention High School Seniors: if college is on the horizon, you could win a scholarship worth up to $8,000 over the course of four years. </w:t>
      </w:r>
    </w:p>
    <w:p w14:paraId="5D183BBE" w14:textId="77777777" w:rsidR="000E0CF3" w:rsidRDefault="000E0CF3" w:rsidP="000E0CF3"/>
    <w:p w14:paraId="05B8C47D" w14:textId="77777777" w:rsidR="000E0CF3" w:rsidRDefault="000E0CF3" w:rsidP="000E0CF3">
      <w:r>
        <w:t xml:space="preserve">The </w:t>
      </w:r>
      <w:hyperlink r:id="rId4" w:tgtFrame="_blank" w:history="1">
        <w:r>
          <w:rPr>
            <w:rStyle w:val="Hyperlink"/>
          </w:rPr>
          <w:t>2024 PSECU Scholarship</w:t>
        </w:r>
      </w:hyperlink>
      <w:r>
        <w:t xml:space="preserve"> application is now available. As a not-for-profit credit union, we were founded on the belief that everyone deserves opportunities for a better life. We also believe that knowledge increases your earning potential and gives you the power to make the most of your money. This is why we have a scholarship program that helps graduating high school seniors reduce the financial burden of pursuing post-secondary education. </w:t>
      </w:r>
    </w:p>
    <w:p w14:paraId="1C56A86F" w14:textId="77777777" w:rsidR="000E0CF3" w:rsidRDefault="000E0CF3" w:rsidP="000E0CF3"/>
    <w:p w14:paraId="43886691" w14:textId="77777777" w:rsidR="000E0CF3" w:rsidRDefault="000E0CF3" w:rsidP="000E0CF3">
      <w:r>
        <w:t xml:space="preserve">Since our scholarship program began in 1997, we've disbursed more than $750,000 in scholarship funds, helping more than 150 students embark on higher education and begin their careers. </w:t>
      </w:r>
    </w:p>
    <w:p w14:paraId="62D3A403" w14:textId="77777777" w:rsidR="000E0CF3" w:rsidRDefault="000E0CF3" w:rsidP="000E0CF3"/>
    <w:p w14:paraId="6C47F109" w14:textId="77777777" w:rsidR="000E0CF3" w:rsidRDefault="000E0CF3" w:rsidP="000E0CF3">
      <w:r>
        <w:t xml:space="preserve">To be eligible, applicants must have their own PSECU account and complete the application by February 29, 2024. </w:t>
      </w:r>
      <w:hyperlink r:id="rId5" w:tgtFrame="_blank" w:history="1">
        <w:r>
          <w:rPr>
            <w:rStyle w:val="Hyperlink"/>
          </w:rPr>
          <w:t>Click here</w:t>
        </w:r>
      </w:hyperlink>
      <w:r>
        <w:t xml:space="preserve"> to apply.</w:t>
      </w:r>
    </w:p>
    <w:p w14:paraId="2DB09438" w14:textId="77777777" w:rsidR="00D02C0B" w:rsidRDefault="00D02C0B"/>
    <w:sectPr w:rsidR="00D0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3"/>
    <w:rsid w:val="000E0CF3"/>
    <w:rsid w:val="00726150"/>
    <w:rsid w:val="00D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C657"/>
  <w15:chartTrackingRefBased/>
  <w15:docId w15:val="{4796F737-19AA-4127-9D39-0347E109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C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apply.mykaleidoscope.com%2Fscholarships%2F2024PSECUscholarship&amp;data=05%7C01%7CKaren.Bayhurst%40wattsburg.org%7Ccf3423b0ae7b49a3d88b08dbc4e764a6%7C6d4fdcdc38ed4f63a10e49e7b7137caf%7C0%7C0%7C638320270334991322%7CUnknown%7CTWFpbGZsb3d8eyJWIjoiMC4wLjAwMDAiLCJQIjoiV2luMzIiLCJBTiI6Ik1haWwiLCJXVCI6Mn0%3D%7C3000%7C%7C%7C&amp;sdata=aF83pjPYQBLDrDurWZgH8nzZF3%2Bq7yqT100GsUo482o%3D&amp;reserved=0" TargetMode="External"/><Relationship Id="rId4" Type="http://schemas.openxmlformats.org/officeDocument/2006/relationships/hyperlink" Target="https://nam10.safelinks.protection.outlook.com/?url=https%3A%2F%2Fapply.mykaleidoscope.com%2Fscholarships%2F2024PSECUscholarship&amp;data=05%7C01%7CKaren.Bayhurst%40wattsburg.org%7Ccf3423b0ae7b49a3d88b08dbc4e764a6%7C6d4fdcdc38ed4f63a10e49e7b7137caf%7C0%7C0%7C638320270334991322%7CUnknown%7CTWFpbGZsb3d8eyJWIjoiMC4wLjAwMDAiLCJQIjoiV2luMzIiLCJBTiI6Ik1haWwiLCJXVCI6Mn0%3D%7C3000%7C%7C%7C&amp;sdata=aF83pjPYQBLDrDurWZgH8nzZF3%2Bq7yqT100GsUo482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Wattsburg Area School District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Bayhurst, Karen</dc:creator>
  <cp:keywords/>
  <dc:description/>
  <cp:lastModifiedBy>Bayhurst, Karen</cp:lastModifiedBy>
  <cp:revision>1</cp:revision>
  <dcterms:created xsi:type="dcterms:W3CDTF">2023-10-05T15:45:00Z</dcterms:created>
  <dcterms:modified xsi:type="dcterms:W3CDTF">2023-10-05T15:46:00Z</dcterms:modified>
</cp:coreProperties>
</file>